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688" w:rsidRPr="00147688" w:rsidRDefault="00147688" w:rsidP="00147688">
      <w:pPr>
        <w:spacing w:after="75" w:line="240" w:lineRule="auto"/>
        <w:outlineLvl w:val="1"/>
        <w:rPr>
          <w:rFonts w:ascii="&amp;quot" w:eastAsia="Times New Roman" w:hAnsi="&amp;quot" w:cs="Times New Roman"/>
          <w:b/>
          <w:bCs/>
          <w:color w:val="6A7797"/>
          <w:sz w:val="23"/>
          <w:szCs w:val="23"/>
          <w:lang w:eastAsia="sv-SE"/>
        </w:rPr>
      </w:pPr>
      <w:r w:rsidRPr="00147688">
        <w:rPr>
          <w:rFonts w:ascii="Arial" w:eastAsia="Times New Roman" w:hAnsi="Arial" w:cs="Arial"/>
          <w:b/>
          <w:bCs/>
          <w:color w:val="000000"/>
          <w:sz w:val="24"/>
          <w:szCs w:val="24"/>
          <w:lang w:eastAsia="sv-SE"/>
        </w:rPr>
        <w:t>Rindöbadens kurhotell - ett storslaget projekt</w:t>
      </w:r>
    </w:p>
    <w:p w:rsidR="00147688" w:rsidRPr="00147688" w:rsidRDefault="00147688" w:rsidP="00147688">
      <w:pPr>
        <w:spacing w:after="0" w:line="240" w:lineRule="auto"/>
        <w:rPr>
          <w:rFonts w:ascii="Verdana" w:eastAsia="Times New Roman" w:hAnsi="Verdana" w:cs="Times New Roman"/>
          <w:color w:val="000000"/>
          <w:sz w:val="17"/>
          <w:szCs w:val="17"/>
          <w:lang w:eastAsia="sv-SE"/>
        </w:rPr>
      </w:pPr>
      <w:r w:rsidRPr="00147688">
        <w:rPr>
          <w:rFonts w:ascii="Verdana" w:eastAsia="Times New Roman" w:hAnsi="Verdana" w:cs="Times New Roman"/>
          <w:color w:val="000000"/>
          <w:sz w:val="17"/>
          <w:szCs w:val="17"/>
          <w:lang w:eastAsia="sv-SE"/>
        </w:rPr>
        <w:br/>
        <w:t xml:space="preserve">På 1880-talet ville ägaren till fastigheten Källviken på Rindö, G. L. Högberg, ville på 1880-talet ”slå </w:t>
      </w:r>
      <w:proofErr w:type="spellStart"/>
      <w:r w:rsidRPr="00147688">
        <w:rPr>
          <w:rFonts w:ascii="Verdana" w:eastAsia="Times New Roman" w:hAnsi="Verdana" w:cs="Times New Roman"/>
          <w:color w:val="000000"/>
          <w:sz w:val="17"/>
          <w:szCs w:val="17"/>
          <w:lang w:eastAsia="sv-SE"/>
        </w:rPr>
        <w:t>mynt”av</w:t>
      </w:r>
      <w:proofErr w:type="spellEnd"/>
      <w:r w:rsidRPr="00147688">
        <w:rPr>
          <w:rFonts w:ascii="Verdana" w:eastAsia="Times New Roman" w:hAnsi="Verdana" w:cs="Times New Roman"/>
          <w:color w:val="000000"/>
          <w:sz w:val="17"/>
          <w:szCs w:val="17"/>
          <w:lang w:eastAsia="sv-SE"/>
        </w:rPr>
        <w:t xml:space="preserve"> av sina källor vid Rindöbaden och starta affärsverksamhet. Att besöka brunns- och badanstalter hade blivit ett populärt nöje för de bättre bemedlade </w:t>
      </w:r>
      <w:bookmarkStart w:id="0" w:name="_GoBack"/>
      <w:bookmarkEnd w:id="0"/>
      <w:r w:rsidRPr="00147688">
        <w:rPr>
          <w:rFonts w:ascii="Verdana" w:eastAsia="Times New Roman" w:hAnsi="Verdana" w:cs="Times New Roman"/>
          <w:color w:val="000000"/>
          <w:sz w:val="17"/>
          <w:szCs w:val="17"/>
          <w:lang w:eastAsia="sv-SE"/>
        </w:rPr>
        <w:t xml:space="preserve">vid den här tiden. </w:t>
      </w:r>
      <w:r w:rsidRPr="00147688">
        <w:rPr>
          <w:rFonts w:ascii="Verdana" w:eastAsia="Times New Roman" w:hAnsi="Verdana" w:cs="Times New Roman"/>
          <w:color w:val="000000"/>
          <w:sz w:val="17"/>
          <w:szCs w:val="17"/>
          <w:lang w:eastAsia="sv-SE"/>
        </w:rPr>
        <w:br/>
        <w:t xml:space="preserve">G. L. Högberg anlitade två professorer och en </w:t>
      </w:r>
      <w:proofErr w:type="spellStart"/>
      <w:r w:rsidRPr="00147688">
        <w:rPr>
          <w:rFonts w:ascii="Verdana" w:eastAsia="Times New Roman" w:hAnsi="Verdana" w:cs="Times New Roman"/>
          <w:color w:val="000000"/>
          <w:sz w:val="17"/>
          <w:szCs w:val="17"/>
          <w:lang w:eastAsia="sv-SE"/>
        </w:rPr>
        <w:t>handelskemist</w:t>
      </w:r>
      <w:proofErr w:type="spellEnd"/>
      <w:r w:rsidRPr="00147688">
        <w:rPr>
          <w:rFonts w:ascii="Verdana" w:eastAsia="Times New Roman" w:hAnsi="Verdana" w:cs="Times New Roman"/>
          <w:color w:val="000000"/>
          <w:sz w:val="17"/>
          <w:szCs w:val="17"/>
          <w:lang w:eastAsia="sv-SE"/>
        </w:rPr>
        <w:t xml:space="preserve"> för att undersöka vattnet i källorna. Resultatet presenterades i tidningen ”</w:t>
      </w:r>
      <w:proofErr w:type="spellStart"/>
      <w:r w:rsidRPr="00147688">
        <w:rPr>
          <w:rFonts w:ascii="Verdana" w:eastAsia="Times New Roman" w:hAnsi="Verdana" w:cs="Times New Roman"/>
          <w:color w:val="000000"/>
          <w:sz w:val="17"/>
          <w:szCs w:val="17"/>
          <w:lang w:eastAsia="sv-SE"/>
        </w:rPr>
        <w:t>Hygiena</w:t>
      </w:r>
      <w:proofErr w:type="spellEnd"/>
      <w:r w:rsidRPr="00147688">
        <w:rPr>
          <w:rFonts w:ascii="Verdana" w:eastAsia="Times New Roman" w:hAnsi="Verdana" w:cs="Times New Roman"/>
          <w:color w:val="000000"/>
          <w:sz w:val="17"/>
          <w:szCs w:val="17"/>
          <w:lang w:eastAsia="sv-SE"/>
        </w:rPr>
        <w:t xml:space="preserve">” 1885. Där kunde man läsa att Rindö källor ”…med </w:t>
      </w:r>
      <w:proofErr w:type="spellStart"/>
      <w:r w:rsidRPr="00147688">
        <w:rPr>
          <w:rFonts w:ascii="Verdana" w:eastAsia="Times New Roman" w:hAnsi="Verdana" w:cs="Times New Roman"/>
          <w:color w:val="000000"/>
          <w:sz w:val="17"/>
          <w:szCs w:val="17"/>
          <w:lang w:eastAsia="sv-SE"/>
        </w:rPr>
        <w:t>afseende</w:t>
      </w:r>
      <w:proofErr w:type="spellEnd"/>
      <w:r w:rsidRPr="00147688">
        <w:rPr>
          <w:rFonts w:ascii="Verdana" w:eastAsia="Times New Roman" w:hAnsi="Verdana" w:cs="Times New Roman"/>
          <w:color w:val="000000"/>
          <w:sz w:val="17"/>
          <w:szCs w:val="17"/>
          <w:lang w:eastAsia="sv-SE"/>
        </w:rPr>
        <w:t xml:space="preserve"> på </w:t>
      </w:r>
      <w:proofErr w:type="spellStart"/>
      <w:r w:rsidRPr="00147688">
        <w:rPr>
          <w:rFonts w:ascii="Verdana" w:eastAsia="Times New Roman" w:hAnsi="Verdana" w:cs="Times New Roman"/>
          <w:color w:val="000000"/>
          <w:sz w:val="17"/>
          <w:szCs w:val="17"/>
          <w:lang w:eastAsia="sv-SE"/>
        </w:rPr>
        <w:t>jernhalten</w:t>
      </w:r>
      <w:proofErr w:type="spellEnd"/>
      <w:r w:rsidRPr="00147688">
        <w:rPr>
          <w:rFonts w:ascii="Verdana" w:eastAsia="Times New Roman" w:hAnsi="Verdana" w:cs="Times New Roman"/>
          <w:color w:val="000000"/>
          <w:sz w:val="17"/>
          <w:szCs w:val="17"/>
          <w:lang w:eastAsia="sv-SE"/>
        </w:rPr>
        <w:t xml:space="preserve"> intaga främsta platsen av hittills kända vanliga </w:t>
      </w:r>
      <w:proofErr w:type="spellStart"/>
      <w:r w:rsidRPr="00147688">
        <w:rPr>
          <w:rFonts w:ascii="Verdana" w:eastAsia="Times New Roman" w:hAnsi="Verdana" w:cs="Times New Roman"/>
          <w:color w:val="000000"/>
          <w:sz w:val="17"/>
          <w:szCs w:val="17"/>
          <w:lang w:eastAsia="sv-SE"/>
        </w:rPr>
        <w:t>jernkällor</w:t>
      </w:r>
      <w:proofErr w:type="spellEnd"/>
      <w:r w:rsidRPr="00147688">
        <w:rPr>
          <w:rFonts w:ascii="Verdana" w:eastAsia="Times New Roman" w:hAnsi="Verdana" w:cs="Times New Roman"/>
          <w:color w:val="000000"/>
          <w:sz w:val="17"/>
          <w:szCs w:val="17"/>
          <w:lang w:eastAsia="sv-SE"/>
        </w:rPr>
        <w:t>.”</w:t>
      </w:r>
      <w:r w:rsidRPr="00147688">
        <w:rPr>
          <w:rFonts w:ascii="Verdana" w:eastAsia="Times New Roman" w:hAnsi="Verdana" w:cs="Times New Roman"/>
          <w:color w:val="000000"/>
          <w:sz w:val="17"/>
          <w:szCs w:val="17"/>
          <w:lang w:eastAsia="sv-SE"/>
        </w:rPr>
        <w:br/>
      </w:r>
      <w:r w:rsidRPr="00147688">
        <w:rPr>
          <w:rFonts w:ascii="Verdana" w:eastAsia="Times New Roman" w:hAnsi="Verdana" w:cs="Times New Roman"/>
          <w:color w:val="000000"/>
          <w:sz w:val="17"/>
          <w:szCs w:val="17"/>
          <w:lang w:eastAsia="sv-SE"/>
        </w:rPr>
        <w:br/>
        <w:t>Med detta intyg var det självklart att Högberg bestämde sig för att uppföra en stor kuranläggning. Den projekterades för att kunna ta emot så många som ett par tusen gäster per år.</w:t>
      </w:r>
    </w:p>
    <w:p w:rsidR="00147688" w:rsidRPr="00147688" w:rsidRDefault="00147688" w:rsidP="00147688">
      <w:pPr>
        <w:spacing w:after="0" w:line="240" w:lineRule="auto"/>
        <w:rPr>
          <w:rFonts w:ascii="Verdana" w:eastAsia="Times New Roman" w:hAnsi="Verdana" w:cs="Times New Roman"/>
          <w:color w:val="000000"/>
          <w:sz w:val="17"/>
          <w:szCs w:val="17"/>
          <w:lang w:eastAsia="sv-SE"/>
        </w:rPr>
      </w:pPr>
      <w:r w:rsidRPr="00147688">
        <w:rPr>
          <w:rFonts w:ascii="Verdana" w:eastAsia="Times New Roman" w:hAnsi="Verdana" w:cs="Times New Roman"/>
          <w:color w:val="000000"/>
          <w:sz w:val="17"/>
          <w:szCs w:val="17"/>
          <w:lang w:eastAsia="sv-SE"/>
        </w:rPr>
        <w:t>De fyra källorna rustades upp och försågs med brunnshus. Intill byggdes en hotell- och en restaurangbyggnad, en gymnastikhall och ett par stora villor. Man köpte också en ångslup för att transportera gästerna mellan Vaxholm och ön.</w:t>
      </w:r>
      <w:r w:rsidRPr="00147688">
        <w:rPr>
          <w:rFonts w:ascii="Verdana" w:eastAsia="Times New Roman" w:hAnsi="Verdana" w:cs="Times New Roman"/>
          <w:color w:val="000000"/>
          <w:sz w:val="17"/>
          <w:szCs w:val="17"/>
          <w:lang w:eastAsia="sv-SE"/>
        </w:rPr>
        <w:br/>
        <w:t xml:space="preserve">Från Stockholm fick gästerna åkta tåg till </w:t>
      </w:r>
      <w:proofErr w:type="spellStart"/>
      <w:r w:rsidRPr="00147688">
        <w:rPr>
          <w:rFonts w:ascii="Verdana" w:eastAsia="Times New Roman" w:hAnsi="Verdana" w:cs="Times New Roman"/>
          <w:color w:val="000000"/>
          <w:sz w:val="17"/>
          <w:szCs w:val="17"/>
          <w:lang w:eastAsia="sv-SE"/>
        </w:rPr>
        <w:t>Rydbo</w:t>
      </w:r>
      <w:proofErr w:type="spellEnd"/>
      <w:r w:rsidRPr="00147688">
        <w:rPr>
          <w:rFonts w:ascii="Verdana" w:eastAsia="Times New Roman" w:hAnsi="Verdana" w:cs="Times New Roman"/>
          <w:color w:val="000000"/>
          <w:sz w:val="17"/>
          <w:szCs w:val="17"/>
          <w:lang w:eastAsia="sv-SE"/>
        </w:rPr>
        <w:t xml:space="preserve"> station och sedan vidare med häst och vagn via </w:t>
      </w:r>
      <w:proofErr w:type="spellStart"/>
      <w:r w:rsidRPr="00147688">
        <w:rPr>
          <w:rFonts w:ascii="Verdana" w:eastAsia="Times New Roman" w:hAnsi="Verdana" w:cs="Times New Roman"/>
          <w:color w:val="000000"/>
          <w:sz w:val="17"/>
          <w:szCs w:val="17"/>
          <w:lang w:eastAsia="sv-SE"/>
        </w:rPr>
        <w:t>Bogesund</w:t>
      </w:r>
      <w:proofErr w:type="spellEnd"/>
      <w:r w:rsidRPr="00147688">
        <w:rPr>
          <w:rFonts w:ascii="Verdana" w:eastAsia="Times New Roman" w:hAnsi="Verdana" w:cs="Times New Roman"/>
          <w:color w:val="000000"/>
          <w:sz w:val="17"/>
          <w:szCs w:val="17"/>
          <w:lang w:eastAsia="sv-SE"/>
        </w:rPr>
        <w:t>. Utöver möjligheten att dricka brunn och bada, både varm- och kallbad, kunde gästerna boka in sig på sanatorium för nervösa, blodfattiga och konvalescenter. Läkare fanns läkare fanns att tillgå.</w:t>
      </w:r>
    </w:p>
    <w:p w:rsidR="00147688" w:rsidRPr="00147688" w:rsidRDefault="00147688" w:rsidP="00147688">
      <w:pPr>
        <w:spacing w:after="0" w:line="240" w:lineRule="auto"/>
        <w:rPr>
          <w:rFonts w:ascii="Verdana" w:eastAsia="Times New Roman" w:hAnsi="Verdana" w:cs="Times New Roman"/>
          <w:color w:val="000000"/>
          <w:sz w:val="17"/>
          <w:szCs w:val="17"/>
          <w:lang w:eastAsia="sv-SE"/>
        </w:rPr>
      </w:pPr>
      <w:r w:rsidRPr="00147688">
        <w:rPr>
          <w:rFonts w:ascii="Verdana" w:eastAsia="Times New Roman" w:hAnsi="Verdana" w:cs="Times New Roman"/>
          <w:color w:val="000000"/>
          <w:sz w:val="17"/>
          <w:szCs w:val="17"/>
          <w:lang w:eastAsia="sv-SE"/>
        </w:rPr>
        <w:t xml:space="preserve">Exklusivt för tiden var elektriskt ljus, rinnande vatten, som var drickbart, fjorton badrum med varmvatten, centralvärme och vattenklosetter. 50 rum hade egen balkong. Helpension kostade </w:t>
      </w:r>
      <w:proofErr w:type="gramStart"/>
      <w:r w:rsidRPr="00147688">
        <w:rPr>
          <w:rFonts w:ascii="Verdana" w:eastAsia="Times New Roman" w:hAnsi="Verdana" w:cs="Times New Roman"/>
          <w:color w:val="000000"/>
          <w:sz w:val="17"/>
          <w:szCs w:val="17"/>
          <w:lang w:eastAsia="sv-SE"/>
        </w:rPr>
        <w:t>35-48</w:t>
      </w:r>
      <w:proofErr w:type="gramEnd"/>
      <w:r w:rsidRPr="00147688">
        <w:rPr>
          <w:rFonts w:ascii="Verdana" w:eastAsia="Times New Roman" w:hAnsi="Verdana" w:cs="Times New Roman"/>
          <w:color w:val="000000"/>
          <w:sz w:val="17"/>
          <w:szCs w:val="17"/>
          <w:lang w:eastAsia="sv-SE"/>
        </w:rPr>
        <w:t xml:space="preserve"> kronor per vecka eller 140 -192 kronor per månad.</w:t>
      </w:r>
    </w:p>
    <w:p w:rsidR="00147688" w:rsidRPr="00147688" w:rsidRDefault="00147688" w:rsidP="00147688">
      <w:pPr>
        <w:spacing w:after="0" w:line="240" w:lineRule="auto"/>
        <w:rPr>
          <w:rFonts w:ascii="Verdana" w:eastAsia="Times New Roman" w:hAnsi="Verdana" w:cs="Times New Roman"/>
          <w:color w:val="000000"/>
          <w:sz w:val="17"/>
          <w:szCs w:val="17"/>
          <w:lang w:eastAsia="sv-SE"/>
        </w:rPr>
      </w:pPr>
      <w:r w:rsidRPr="00147688">
        <w:rPr>
          <w:rFonts w:ascii="Verdana" w:eastAsia="Times New Roman" w:hAnsi="Verdana" w:cs="Times New Roman"/>
          <w:color w:val="000000"/>
          <w:sz w:val="17"/>
          <w:szCs w:val="17"/>
          <w:lang w:eastAsia="sv-SE"/>
        </w:rPr>
        <w:t xml:space="preserve">Att stora delar av ön 1902 blev militärläger tyckte många var till nackdel för kurorten. Detta ansågs, enligt den då kände </w:t>
      </w:r>
      <w:proofErr w:type="spellStart"/>
      <w:r w:rsidRPr="00147688">
        <w:rPr>
          <w:rFonts w:ascii="Verdana" w:eastAsia="Times New Roman" w:hAnsi="Verdana" w:cs="Times New Roman"/>
          <w:color w:val="000000"/>
          <w:sz w:val="17"/>
          <w:szCs w:val="17"/>
          <w:lang w:eastAsia="sv-SE"/>
        </w:rPr>
        <w:t>vaxholmspolitikern</w:t>
      </w:r>
      <w:proofErr w:type="spellEnd"/>
      <w:r w:rsidRPr="00147688">
        <w:rPr>
          <w:rFonts w:ascii="Verdana" w:eastAsia="Times New Roman" w:hAnsi="Verdana" w:cs="Times New Roman"/>
          <w:color w:val="000000"/>
          <w:sz w:val="17"/>
          <w:szCs w:val="17"/>
          <w:lang w:eastAsia="sv-SE"/>
        </w:rPr>
        <w:t xml:space="preserve"> John Abrahamsson ”icke vara förenligt med en kuranstalt”.</w:t>
      </w:r>
    </w:p>
    <w:p w:rsidR="00147688" w:rsidRPr="00147688" w:rsidRDefault="00147688" w:rsidP="00147688">
      <w:pPr>
        <w:spacing w:after="0" w:line="240" w:lineRule="auto"/>
        <w:rPr>
          <w:rFonts w:ascii="Verdana" w:eastAsia="Times New Roman" w:hAnsi="Verdana" w:cs="Times New Roman"/>
          <w:color w:val="000000"/>
          <w:sz w:val="17"/>
          <w:szCs w:val="17"/>
          <w:lang w:eastAsia="sv-SE"/>
        </w:rPr>
      </w:pPr>
      <w:r w:rsidRPr="00147688">
        <w:rPr>
          <w:rFonts w:ascii="Verdana" w:eastAsia="Times New Roman" w:hAnsi="Verdana" w:cs="Times New Roman"/>
          <w:color w:val="000000"/>
          <w:sz w:val="17"/>
          <w:szCs w:val="17"/>
          <w:lang w:eastAsia="sv-SE"/>
        </w:rPr>
        <w:t xml:space="preserve">Allt såg ändå ljust ut fram till 1908, då den stora huvudbyggnaden brann ner. </w:t>
      </w:r>
      <w:r w:rsidRPr="00147688">
        <w:rPr>
          <w:rFonts w:ascii="Verdana" w:eastAsia="Times New Roman" w:hAnsi="Verdana" w:cs="Times New Roman"/>
          <w:color w:val="000000"/>
          <w:sz w:val="17"/>
          <w:szCs w:val="17"/>
          <w:lang w:eastAsia="sv-SE"/>
        </w:rPr>
        <w:br/>
        <w:t xml:space="preserve">Idag kan man tydligt se lämningar i berget av efter det magnifika hotellet, med dess fem </w:t>
      </w:r>
      <w:proofErr w:type="gramStart"/>
      <w:r w:rsidRPr="00147688">
        <w:rPr>
          <w:rFonts w:ascii="Verdana" w:eastAsia="Times New Roman" w:hAnsi="Verdana" w:cs="Times New Roman"/>
          <w:color w:val="000000"/>
          <w:sz w:val="17"/>
          <w:szCs w:val="17"/>
          <w:lang w:eastAsia="sv-SE"/>
        </w:rPr>
        <w:t>våningar  i</w:t>
      </w:r>
      <w:proofErr w:type="gramEnd"/>
      <w:r w:rsidRPr="00147688">
        <w:rPr>
          <w:rFonts w:ascii="Verdana" w:eastAsia="Times New Roman" w:hAnsi="Verdana" w:cs="Times New Roman"/>
          <w:color w:val="000000"/>
          <w:sz w:val="17"/>
          <w:szCs w:val="17"/>
          <w:lang w:eastAsia="sv-SE"/>
        </w:rPr>
        <w:t xml:space="preserve"> många etager i berget. Den stora hotellvillan som mest hyrdes ut till familjer står kvar än idag, i vägskälet nere på </w:t>
      </w:r>
      <w:proofErr w:type="spellStart"/>
      <w:r w:rsidRPr="00147688">
        <w:rPr>
          <w:rFonts w:ascii="Verdana" w:eastAsia="Times New Roman" w:hAnsi="Verdana" w:cs="Times New Roman"/>
          <w:color w:val="000000"/>
          <w:sz w:val="17"/>
          <w:szCs w:val="17"/>
          <w:lang w:eastAsia="sv-SE"/>
        </w:rPr>
        <w:t>Rindöbadsvägen</w:t>
      </w:r>
      <w:proofErr w:type="spellEnd"/>
      <w:r w:rsidRPr="00147688">
        <w:rPr>
          <w:rFonts w:ascii="Verdana" w:eastAsia="Times New Roman" w:hAnsi="Verdana" w:cs="Times New Roman"/>
          <w:color w:val="000000"/>
          <w:sz w:val="17"/>
          <w:szCs w:val="17"/>
          <w:lang w:eastAsia="sv-SE"/>
        </w:rPr>
        <w:t xml:space="preserve">. Man kan också tydligt se var de prunkande </w:t>
      </w:r>
      <w:proofErr w:type="spellStart"/>
      <w:r w:rsidRPr="00147688">
        <w:rPr>
          <w:rFonts w:ascii="Verdana" w:eastAsia="Times New Roman" w:hAnsi="Verdana" w:cs="Times New Roman"/>
          <w:color w:val="000000"/>
          <w:sz w:val="17"/>
          <w:szCs w:val="17"/>
          <w:lang w:eastAsia="sv-SE"/>
        </w:rPr>
        <w:t>terassodlingarna</w:t>
      </w:r>
      <w:proofErr w:type="spellEnd"/>
      <w:r w:rsidRPr="00147688">
        <w:rPr>
          <w:rFonts w:ascii="Verdana" w:eastAsia="Times New Roman" w:hAnsi="Verdana" w:cs="Times New Roman"/>
          <w:color w:val="000000"/>
          <w:sz w:val="17"/>
          <w:szCs w:val="17"/>
          <w:lang w:eastAsia="sv-SE"/>
        </w:rPr>
        <w:t xml:space="preserve"> klättrade upp vid sidan av gångvägen från ångbåtsbryggan.</w:t>
      </w:r>
      <w:r w:rsidRPr="00147688">
        <w:rPr>
          <w:rFonts w:ascii="Verdana" w:eastAsia="Times New Roman" w:hAnsi="Verdana" w:cs="Times New Roman"/>
          <w:color w:val="000000"/>
          <w:sz w:val="17"/>
          <w:szCs w:val="17"/>
          <w:lang w:eastAsia="sv-SE"/>
        </w:rPr>
        <w:br/>
      </w:r>
      <w:r w:rsidRPr="00147688">
        <w:rPr>
          <w:rFonts w:ascii="Verdana" w:eastAsia="Times New Roman" w:hAnsi="Verdana" w:cs="Times New Roman"/>
          <w:color w:val="000000"/>
          <w:sz w:val="17"/>
          <w:szCs w:val="17"/>
          <w:lang w:eastAsia="sv-SE"/>
        </w:rPr>
        <w:br/>
        <w:t>1927 brann även den äldre restaurangbyggnaden, och en person, restaurangens källarmästare, omkom. Enligt en gammal dam som fortfarande har sommarhus på platsen</w:t>
      </w:r>
      <w:r w:rsidRPr="00147688">
        <w:rPr>
          <w:rFonts w:ascii="Verdana" w:eastAsia="Times New Roman" w:hAnsi="Verdana" w:cs="Times New Roman"/>
          <w:color w:val="000000"/>
          <w:sz w:val="17"/>
          <w:szCs w:val="17"/>
          <w:lang w:eastAsia="sv-SE"/>
        </w:rPr>
        <w:br/>
        <w:t xml:space="preserve">anklagades en anställd för mordbrand och dömdes att avtjäna ett långt fängelsestraff. </w:t>
      </w:r>
      <w:r w:rsidRPr="00147688">
        <w:rPr>
          <w:rFonts w:ascii="Verdana" w:eastAsia="Times New Roman" w:hAnsi="Verdana" w:cs="Times New Roman"/>
          <w:color w:val="000000"/>
          <w:sz w:val="17"/>
          <w:szCs w:val="17"/>
          <w:lang w:eastAsia="sv-SE"/>
        </w:rPr>
        <w:br/>
        <w:t xml:space="preserve">Damen hade lekt med den anklagades dotter och vittnar om den dramatiska händelsen. Hon berättar även att hon fortfarande kan stöta på gamla fjäderbollar </w:t>
      </w:r>
      <w:proofErr w:type="gramStart"/>
      <w:r w:rsidRPr="00147688">
        <w:rPr>
          <w:rFonts w:ascii="Verdana" w:eastAsia="Times New Roman" w:hAnsi="Verdana" w:cs="Times New Roman"/>
          <w:color w:val="000000"/>
          <w:sz w:val="17"/>
          <w:szCs w:val="17"/>
          <w:lang w:eastAsia="sv-SE"/>
        </w:rPr>
        <w:t>när  hon</w:t>
      </w:r>
      <w:proofErr w:type="gramEnd"/>
      <w:r w:rsidRPr="00147688">
        <w:rPr>
          <w:rFonts w:ascii="Verdana" w:eastAsia="Times New Roman" w:hAnsi="Verdana" w:cs="Times New Roman"/>
          <w:color w:val="000000"/>
          <w:sz w:val="17"/>
          <w:szCs w:val="17"/>
          <w:lang w:eastAsia="sv-SE"/>
        </w:rPr>
        <w:t xml:space="preserve"> gräver i sina rabatter. På hennes tomt låg de tidigare badmintonbanorna bakom den stora hotellbyggnaden.</w:t>
      </w:r>
      <w:r w:rsidRPr="00147688">
        <w:rPr>
          <w:rFonts w:ascii="Verdana" w:eastAsia="Times New Roman" w:hAnsi="Verdana" w:cs="Times New Roman"/>
          <w:color w:val="000000"/>
          <w:sz w:val="17"/>
          <w:szCs w:val="17"/>
          <w:lang w:eastAsia="sv-SE"/>
        </w:rPr>
        <w:br/>
        <w:t>På eftermiddagen kunde man se de fina vitklädda damerna, med uppfällda parasoll som skydd mot solen, ta sin dagliga promenad utefter den uppmurade strandpromenaden.</w:t>
      </w:r>
      <w:r w:rsidRPr="00147688">
        <w:rPr>
          <w:rFonts w:ascii="Verdana" w:eastAsia="Times New Roman" w:hAnsi="Verdana" w:cs="Times New Roman"/>
          <w:color w:val="000000"/>
          <w:sz w:val="17"/>
          <w:szCs w:val="17"/>
          <w:lang w:eastAsia="sv-SE"/>
        </w:rPr>
        <w:br/>
      </w:r>
      <w:r w:rsidRPr="00147688">
        <w:rPr>
          <w:rFonts w:ascii="Verdana" w:eastAsia="Times New Roman" w:hAnsi="Verdana" w:cs="Times New Roman"/>
          <w:color w:val="000000"/>
          <w:sz w:val="17"/>
          <w:szCs w:val="17"/>
          <w:lang w:eastAsia="sv-SE"/>
        </w:rPr>
        <w:br/>
      </w:r>
      <w:r w:rsidRPr="00147688">
        <w:rPr>
          <w:rFonts w:ascii="Verdana" w:eastAsia="Times New Roman" w:hAnsi="Verdana" w:cs="Times New Roman"/>
          <w:color w:val="000000"/>
          <w:sz w:val="17"/>
          <w:szCs w:val="17"/>
          <w:lang w:eastAsia="sv-SE"/>
        </w:rPr>
        <w:br/>
      </w:r>
      <w:r w:rsidRPr="00147688">
        <w:rPr>
          <w:rFonts w:ascii="Verdana" w:eastAsia="Times New Roman" w:hAnsi="Verdana" w:cs="Times New Roman"/>
          <w:b/>
          <w:bCs/>
          <w:color w:val="000000"/>
          <w:sz w:val="17"/>
          <w:szCs w:val="17"/>
          <w:lang w:eastAsia="sv-SE"/>
        </w:rPr>
        <w:t xml:space="preserve">Sammanställt av Rita </w:t>
      </w:r>
      <w:proofErr w:type="spellStart"/>
      <w:r w:rsidRPr="00147688">
        <w:rPr>
          <w:rFonts w:ascii="Verdana" w:eastAsia="Times New Roman" w:hAnsi="Verdana" w:cs="Times New Roman"/>
          <w:b/>
          <w:bCs/>
          <w:color w:val="000000"/>
          <w:sz w:val="17"/>
          <w:szCs w:val="17"/>
          <w:lang w:eastAsia="sv-SE"/>
        </w:rPr>
        <w:t>Grandin</w:t>
      </w:r>
      <w:proofErr w:type="spellEnd"/>
      <w:r w:rsidRPr="00147688">
        <w:rPr>
          <w:rFonts w:ascii="Verdana" w:eastAsia="Times New Roman" w:hAnsi="Verdana" w:cs="Times New Roman"/>
          <w:b/>
          <w:bCs/>
          <w:color w:val="000000"/>
          <w:sz w:val="17"/>
          <w:szCs w:val="17"/>
          <w:lang w:eastAsia="sv-SE"/>
        </w:rPr>
        <w:t>,</w:t>
      </w:r>
      <w:r w:rsidRPr="00147688">
        <w:rPr>
          <w:rFonts w:ascii="Verdana" w:eastAsia="Times New Roman" w:hAnsi="Verdana" w:cs="Times New Roman"/>
          <w:color w:val="000000"/>
          <w:sz w:val="17"/>
          <w:szCs w:val="17"/>
          <w:lang w:eastAsia="sv-SE"/>
        </w:rPr>
        <w:t xml:space="preserve"> Stefan Lövings väg, Rindö. Kontakta henne genom att klicka på namnet.</w:t>
      </w:r>
      <w:r w:rsidRPr="00147688">
        <w:rPr>
          <w:rFonts w:ascii="Verdana" w:eastAsia="Times New Roman" w:hAnsi="Verdana" w:cs="Times New Roman"/>
          <w:color w:val="000000"/>
          <w:sz w:val="17"/>
          <w:szCs w:val="17"/>
          <w:lang w:eastAsia="sv-SE"/>
        </w:rPr>
        <w:br/>
      </w:r>
      <w:r w:rsidRPr="00147688">
        <w:rPr>
          <w:rFonts w:ascii="Verdana" w:eastAsia="Times New Roman" w:hAnsi="Verdana" w:cs="Times New Roman"/>
          <w:i/>
          <w:iCs/>
          <w:color w:val="000000"/>
          <w:sz w:val="17"/>
          <w:szCs w:val="17"/>
          <w:lang w:eastAsia="sv-SE"/>
        </w:rPr>
        <w:t>Källor:</w:t>
      </w:r>
    </w:p>
    <w:p w:rsidR="00147688" w:rsidRPr="00147688" w:rsidRDefault="00147688" w:rsidP="00147688">
      <w:pPr>
        <w:numPr>
          <w:ilvl w:val="0"/>
          <w:numId w:val="1"/>
        </w:numPr>
        <w:spacing w:after="0" w:line="240" w:lineRule="auto"/>
        <w:ind w:left="0"/>
        <w:rPr>
          <w:rFonts w:ascii="Verdana" w:eastAsia="Times New Roman" w:hAnsi="Verdana" w:cs="Times New Roman"/>
          <w:color w:val="000000"/>
          <w:sz w:val="17"/>
          <w:szCs w:val="17"/>
          <w:lang w:eastAsia="sv-SE"/>
        </w:rPr>
      </w:pPr>
      <w:r w:rsidRPr="00147688">
        <w:rPr>
          <w:rFonts w:ascii="Verdana" w:eastAsia="Times New Roman" w:hAnsi="Verdana" w:cs="Times New Roman"/>
          <w:i/>
          <w:iCs/>
          <w:color w:val="000000"/>
          <w:sz w:val="17"/>
          <w:szCs w:val="17"/>
          <w:lang w:eastAsia="sv-SE"/>
        </w:rPr>
        <w:t>Prislistor och prospekt på Rindöbadens verksamhet (Vaxholms bibliotek),</w:t>
      </w:r>
    </w:p>
    <w:p w:rsidR="00147688" w:rsidRPr="00147688" w:rsidRDefault="00147688" w:rsidP="00147688">
      <w:pPr>
        <w:numPr>
          <w:ilvl w:val="0"/>
          <w:numId w:val="1"/>
        </w:numPr>
        <w:spacing w:after="0" w:line="240" w:lineRule="auto"/>
        <w:ind w:left="0"/>
        <w:rPr>
          <w:rFonts w:ascii="Verdana" w:eastAsia="Times New Roman" w:hAnsi="Verdana" w:cs="Times New Roman"/>
          <w:color w:val="000000"/>
          <w:sz w:val="17"/>
          <w:szCs w:val="17"/>
          <w:lang w:eastAsia="sv-SE"/>
        </w:rPr>
      </w:pPr>
      <w:r w:rsidRPr="00147688">
        <w:rPr>
          <w:rFonts w:ascii="Verdana" w:eastAsia="Times New Roman" w:hAnsi="Verdana" w:cs="Times New Roman"/>
          <w:i/>
          <w:iCs/>
          <w:color w:val="000000"/>
          <w:sz w:val="17"/>
          <w:szCs w:val="17"/>
          <w:lang w:eastAsia="sv-SE"/>
        </w:rPr>
        <w:t xml:space="preserve">Vaxholm och Fästningen, några historiska bilder från en liten stad (Vaxholms f </w:t>
      </w:r>
      <w:proofErr w:type="spellStart"/>
      <w:r w:rsidRPr="00147688">
        <w:rPr>
          <w:rFonts w:ascii="Verdana" w:eastAsia="Times New Roman" w:hAnsi="Verdana" w:cs="Times New Roman"/>
          <w:i/>
          <w:iCs/>
          <w:color w:val="000000"/>
          <w:sz w:val="17"/>
          <w:szCs w:val="17"/>
          <w:lang w:eastAsia="sv-SE"/>
        </w:rPr>
        <w:t>ästnings</w:t>
      </w:r>
      <w:proofErr w:type="spellEnd"/>
      <w:r w:rsidRPr="00147688">
        <w:rPr>
          <w:rFonts w:ascii="Verdana" w:eastAsia="Times New Roman" w:hAnsi="Verdana" w:cs="Times New Roman"/>
          <w:i/>
          <w:iCs/>
          <w:color w:val="000000"/>
          <w:sz w:val="17"/>
          <w:szCs w:val="17"/>
          <w:lang w:eastAsia="sv-SE"/>
        </w:rPr>
        <w:t xml:space="preserve"> museivänner, redaktör Eric Jarnebring)</w:t>
      </w:r>
    </w:p>
    <w:p w:rsidR="00147688" w:rsidRPr="00147688" w:rsidRDefault="00147688" w:rsidP="00147688">
      <w:pPr>
        <w:numPr>
          <w:ilvl w:val="0"/>
          <w:numId w:val="1"/>
        </w:numPr>
        <w:spacing w:after="0" w:line="240" w:lineRule="auto"/>
        <w:ind w:left="0"/>
        <w:rPr>
          <w:rFonts w:ascii="Verdana" w:eastAsia="Times New Roman" w:hAnsi="Verdana" w:cs="Times New Roman"/>
          <w:color w:val="000000"/>
          <w:sz w:val="17"/>
          <w:szCs w:val="17"/>
          <w:lang w:eastAsia="sv-SE"/>
        </w:rPr>
      </w:pPr>
      <w:r w:rsidRPr="00147688">
        <w:rPr>
          <w:rFonts w:ascii="Verdana" w:eastAsia="Times New Roman" w:hAnsi="Verdana" w:cs="Times New Roman"/>
          <w:i/>
          <w:iCs/>
          <w:color w:val="000000"/>
          <w:sz w:val="17"/>
          <w:szCs w:val="17"/>
          <w:lang w:eastAsia="sv-SE"/>
        </w:rPr>
        <w:t xml:space="preserve">Intervju med granne 2004 (Rita </w:t>
      </w:r>
      <w:proofErr w:type="spellStart"/>
      <w:r w:rsidRPr="00147688">
        <w:rPr>
          <w:rFonts w:ascii="Verdana" w:eastAsia="Times New Roman" w:hAnsi="Verdana" w:cs="Times New Roman"/>
          <w:i/>
          <w:iCs/>
          <w:color w:val="000000"/>
          <w:sz w:val="17"/>
          <w:szCs w:val="17"/>
          <w:lang w:eastAsia="sv-SE"/>
        </w:rPr>
        <w:t>Grandin</w:t>
      </w:r>
      <w:proofErr w:type="spellEnd"/>
      <w:r w:rsidRPr="00147688">
        <w:rPr>
          <w:rFonts w:ascii="Verdana" w:eastAsia="Times New Roman" w:hAnsi="Verdana" w:cs="Times New Roman"/>
          <w:i/>
          <w:iCs/>
          <w:color w:val="000000"/>
          <w:sz w:val="17"/>
          <w:szCs w:val="17"/>
          <w:lang w:eastAsia="sv-SE"/>
        </w:rPr>
        <w:t xml:space="preserve">, Ann </w:t>
      </w:r>
      <w:proofErr w:type="spellStart"/>
      <w:r w:rsidRPr="00147688">
        <w:rPr>
          <w:rFonts w:ascii="Verdana" w:eastAsia="Times New Roman" w:hAnsi="Verdana" w:cs="Times New Roman"/>
          <w:i/>
          <w:iCs/>
          <w:color w:val="000000"/>
          <w:sz w:val="17"/>
          <w:szCs w:val="17"/>
          <w:lang w:eastAsia="sv-SE"/>
        </w:rPr>
        <w:t>Lisinski</w:t>
      </w:r>
      <w:proofErr w:type="spellEnd"/>
      <w:r w:rsidRPr="00147688">
        <w:rPr>
          <w:rFonts w:ascii="Verdana" w:eastAsia="Times New Roman" w:hAnsi="Verdana" w:cs="Times New Roman"/>
          <w:i/>
          <w:iCs/>
          <w:color w:val="000000"/>
          <w:sz w:val="17"/>
          <w:szCs w:val="17"/>
          <w:lang w:eastAsia="sv-SE"/>
        </w:rPr>
        <w:t xml:space="preserve">, Christina </w:t>
      </w:r>
      <w:proofErr w:type="spellStart"/>
      <w:r w:rsidRPr="00147688">
        <w:rPr>
          <w:rFonts w:ascii="Verdana" w:eastAsia="Times New Roman" w:hAnsi="Verdana" w:cs="Times New Roman"/>
          <w:i/>
          <w:iCs/>
          <w:color w:val="000000"/>
          <w:sz w:val="17"/>
          <w:szCs w:val="17"/>
          <w:lang w:eastAsia="sv-SE"/>
        </w:rPr>
        <w:t>Wemmenhög</w:t>
      </w:r>
      <w:proofErr w:type="spellEnd"/>
      <w:r w:rsidRPr="00147688">
        <w:rPr>
          <w:rFonts w:ascii="Verdana" w:eastAsia="Times New Roman" w:hAnsi="Verdana" w:cs="Times New Roman"/>
          <w:i/>
          <w:iCs/>
          <w:color w:val="000000"/>
          <w:sz w:val="17"/>
          <w:szCs w:val="17"/>
          <w:lang w:eastAsia="sv-SE"/>
        </w:rPr>
        <w:t>)</w:t>
      </w:r>
    </w:p>
    <w:p w:rsidR="004178AF" w:rsidRDefault="004178AF"/>
    <w:sectPr w:rsidR="004178A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3615"/>
    <w:multiLevelType w:val="multilevel"/>
    <w:tmpl w:val="E67A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88"/>
    <w:rsid w:val="00147688"/>
    <w:rsid w:val="002B0028"/>
    <w:rsid w:val="003C15D9"/>
    <w:rsid w:val="004178AF"/>
    <w:rsid w:val="00FF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9AB2"/>
  <w15:chartTrackingRefBased/>
  <w15:docId w15:val="{FEF83D45-285C-4A9B-907F-2BE23EB8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sv-SE"/>
    </w:rPr>
  </w:style>
  <w:style w:type="paragraph" w:styleId="Rubrik2">
    <w:name w:val="heading 2"/>
    <w:basedOn w:val="Normal"/>
    <w:link w:val="Rubrik2Char"/>
    <w:uiPriority w:val="9"/>
    <w:qFormat/>
    <w:rsid w:val="0014768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47688"/>
    <w:rPr>
      <w:rFonts w:ascii="Times New Roman" w:eastAsia="Times New Roman" w:hAnsi="Times New Roman" w:cs="Times New Roman"/>
      <w:b/>
      <w:bCs/>
      <w:sz w:val="36"/>
      <w:szCs w:val="36"/>
      <w:lang w:val="sv-SE" w:eastAsia="sv-SE"/>
    </w:rPr>
  </w:style>
  <w:style w:type="character" w:styleId="Stark">
    <w:name w:val="Strong"/>
    <w:basedOn w:val="Standardstycketeckensnitt"/>
    <w:uiPriority w:val="22"/>
    <w:qFormat/>
    <w:rsid w:val="00147688"/>
    <w:rPr>
      <w:b/>
      <w:bCs/>
    </w:rPr>
  </w:style>
  <w:style w:type="paragraph" w:styleId="Normalwebb">
    <w:name w:val="Normal (Web)"/>
    <w:basedOn w:val="Normal"/>
    <w:uiPriority w:val="99"/>
    <w:semiHidden/>
    <w:unhideWhenUsed/>
    <w:rsid w:val="0014768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1476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8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517</Words>
  <Characters>2743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Blanc</dc:creator>
  <cp:keywords/>
  <dc:description/>
  <cp:lastModifiedBy>Michel Blanc</cp:lastModifiedBy>
  <cp:revision>2</cp:revision>
  <dcterms:created xsi:type="dcterms:W3CDTF">2019-10-01T07:16:00Z</dcterms:created>
  <dcterms:modified xsi:type="dcterms:W3CDTF">2019-10-01T07:17:00Z</dcterms:modified>
</cp:coreProperties>
</file>